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E3" w:rsidRPr="00A623A1" w:rsidRDefault="003D1FE3" w:rsidP="005A2648">
      <w:pPr>
        <w:pStyle w:val="BodyText"/>
        <w:ind w:left="778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ПРОЄКТ</w:t>
      </w:r>
    </w:p>
    <w:p w:rsidR="003D1FE3" w:rsidRPr="00A623A1" w:rsidRDefault="003D1FE3" w:rsidP="005A2648">
      <w:pPr>
        <w:pStyle w:val="Heading4"/>
        <w:jc w:val="center"/>
      </w:pPr>
      <w:r w:rsidRPr="00A623A1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1.9pt" o:ole="" fillcolor="window">
            <v:imagedata r:id="rId4" o:title=""/>
          </v:shape>
          <o:OLEObject Type="Embed" ProgID="Paint.Picture" ShapeID="_x0000_i1025" DrawAspect="Content" ObjectID="_1633181932" r:id="rId5"/>
        </w:object>
      </w:r>
    </w:p>
    <w:p w:rsidR="003D1FE3" w:rsidRPr="00A623A1" w:rsidRDefault="003D1FE3" w:rsidP="005A2648">
      <w:pPr>
        <w:pStyle w:val="Heading2"/>
        <w:rPr>
          <w:sz w:val="28"/>
          <w:szCs w:val="28"/>
        </w:rPr>
      </w:pPr>
      <w:r w:rsidRPr="00A623A1">
        <w:rPr>
          <w:sz w:val="28"/>
          <w:szCs w:val="28"/>
        </w:rPr>
        <w:t>УКРАЇНА</w:t>
      </w:r>
    </w:p>
    <w:p w:rsidR="003D1FE3" w:rsidRPr="00A623A1" w:rsidRDefault="003D1FE3" w:rsidP="005A2648">
      <w:pPr>
        <w:pStyle w:val="Heading3"/>
        <w:rPr>
          <w:b/>
          <w:sz w:val="28"/>
          <w:szCs w:val="28"/>
        </w:rPr>
      </w:pPr>
      <w:r w:rsidRPr="00A623A1">
        <w:rPr>
          <w:b/>
          <w:sz w:val="28"/>
          <w:szCs w:val="28"/>
        </w:rPr>
        <w:t>Пологівська районна рада</w:t>
      </w:r>
    </w:p>
    <w:p w:rsidR="003D1FE3" w:rsidRPr="00A623A1" w:rsidRDefault="003D1FE3" w:rsidP="005A2648">
      <w:pPr>
        <w:jc w:val="center"/>
        <w:rPr>
          <w:b/>
          <w:i/>
          <w:sz w:val="28"/>
          <w:szCs w:val="28"/>
        </w:rPr>
      </w:pPr>
      <w:r w:rsidRPr="00A623A1">
        <w:rPr>
          <w:b/>
          <w:i/>
          <w:sz w:val="28"/>
          <w:szCs w:val="28"/>
        </w:rPr>
        <w:t>Запорізької області</w:t>
      </w:r>
    </w:p>
    <w:p w:rsidR="003D1FE3" w:rsidRPr="00A623A1" w:rsidRDefault="003D1FE3" w:rsidP="005A2648">
      <w:pPr>
        <w:jc w:val="center"/>
        <w:rPr>
          <w:b/>
          <w:i/>
          <w:sz w:val="28"/>
          <w:szCs w:val="28"/>
        </w:rPr>
      </w:pPr>
      <w:r w:rsidRPr="00A623A1">
        <w:rPr>
          <w:b/>
          <w:i/>
          <w:sz w:val="28"/>
          <w:szCs w:val="28"/>
        </w:rPr>
        <w:t>сьомого скликання</w:t>
      </w:r>
    </w:p>
    <w:p w:rsidR="003D1FE3" w:rsidRPr="00A623A1" w:rsidRDefault="003D1FE3" w:rsidP="005A2648">
      <w:pPr>
        <w:jc w:val="center"/>
        <w:rPr>
          <w:b/>
          <w:i/>
          <w:sz w:val="28"/>
          <w:szCs w:val="28"/>
        </w:rPr>
      </w:pPr>
      <w:r w:rsidRPr="00A623A1">
        <w:rPr>
          <w:b/>
          <w:i/>
          <w:sz w:val="28"/>
          <w:szCs w:val="28"/>
        </w:rPr>
        <w:t>сорок третя позачергова сесія</w:t>
      </w:r>
    </w:p>
    <w:p w:rsidR="003D1FE3" w:rsidRPr="00A623A1" w:rsidRDefault="003D1FE3" w:rsidP="005A2648">
      <w:pPr>
        <w:jc w:val="center"/>
        <w:rPr>
          <w:b/>
          <w:i/>
          <w:sz w:val="28"/>
        </w:rPr>
      </w:pPr>
    </w:p>
    <w:p w:rsidR="003D1FE3" w:rsidRPr="00A623A1" w:rsidRDefault="003D1FE3" w:rsidP="005A2648">
      <w:pPr>
        <w:jc w:val="center"/>
        <w:rPr>
          <w:b/>
          <w:i/>
          <w:sz w:val="28"/>
        </w:rPr>
      </w:pPr>
      <w:r w:rsidRPr="00A623A1">
        <w:rPr>
          <w:b/>
          <w:i/>
          <w:sz w:val="28"/>
        </w:rPr>
        <w:t>Р і ш е н н я</w:t>
      </w:r>
    </w:p>
    <w:p w:rsidR="003D1FE3" w:rsidRPr="00A623A1" w:rsidRDefault="003D1FE3" w:rsidP="005A2648">
      <w:pPr>
        <w:jc w:val="center"/>
        <w:rPr>
          <w:b/>
          <w:i/>
          <w:sz w:val="28"/>
        </w:rPr>
      </w:pPr>
    </w:p>
    <w:p w:rsidR="003D1FE3" w:rsidRPr="00A623A1" w:rsidRDefault="003D1FE3" w:rsidP="005A2648">
      <w:pPr>
        <w:rPr>
          <w:sz w:val="28"/>
          <w:u w:val="single"/>
        </w:rPr>
      </w:pPr>
      <w:r w:rsidRPr="00A623A1">
        <w:rPr>
          <w:sz w:val="28"/>
        </w:rPr>
        <w:t xml:space="preserve">______________ </w:t>
      </w:r>
      <w:r w:rsidRPr="00A623A1">
        <w:rPr>
          <w:sz w:val="28"/>
        </w:rPr>
        <w:tab/>
      </w:r>
      <w:r w:rsidRPr="00A623A1">
        <w:rPr>
          <w:sz w:val="28"/>
        </w:rPr>
        <w:tab/>
      </w:r>
      <w:r w:rsidRPr="00A623A1">
        <w:rPr>
          <w:sz w:val="28"/>
        </w:rPr>
        <w:tab/>
      </w:r>
      <w:r w:rsidRPr="00A623A1">
        <w:rPr>
          <w:sz w:val="28"/>
        </w:rPr>
        <w:tab/>
      </w:r>
      <w:r w:rsidRPr="00A623A1">
        <w:rPr>
          <w:sz w:val="28"/>
        </w:rPr>
        <w:tab/>
        <w:t xml:space="preserve">                                          №______</w:t>
      </w:r>
      <w:r w:rsidRPr="00A623A1">
        <w:rPr>
          <w:sz w:val="28"/>
          <w:u w:val="single"/>
        </w:rPr>
        <w:t xml:space="preserve"> </w:t>
      </w:r>
    </w:p>
    <w:p w:rsidR="003D1FE3" w:rsidRPr="00A623A1" w:rsidRDefault="003D1FE3" w:rsidP="005A2648">
      <w:pPr>
        <w:jc w:val="both"/>
      </w:pPr>
    </w:p>
    <w:p w:rsidR="003D1FE3" w:rsidRPr="00A623A1" w:rsidRDefault="003D1FE3" w:rsidP="005A2648">
      <w:pPr>
        <w:jc w:val="both"/>
      </w:pPr>
    </w:p>
    <w:p w:rsidR="003D1FE3" w:rsidRPr="00A623A1" w:rsidRDefault="003D1FE3" w:rsidP="005A2648">
      <w:pPr>
        <w:jc w:val="both"/>
        <w:rPr>
          <w:sz w:val="28"/>
          <w:szCs w:val="28"/>
        </w:rPr>
      </w:pPr>
      <w:r w:rsidRPr="00A623A1">
        <w:rPr>
          <w:sz w:val="28"/>
          <w:szCs w:val="28"/>
        </w:rPr>
        <w:t>Про реорганізацію (перетворення) комунального підприємства «Імпульс» Пологівської районної ради</w:t>
      </w:r>
    </w:p>
    <w:p w:rsidR="003D1FE3" w:rsidRPr="00A623A1" w:rsidRDefault="003D1FE3" w:rsidP="005A2648">
      <w:pPr>
        <w:jc w:val="both"/>
        <w:rPr>
          <w:sz w:val="28"/>
          <w:szCs w:val="28"/>
        </w:rPr>
      </w:pPr>
    </w:p>
    <w:p w:rsidR="003D1FE3" w:rsidRPr="00A623A1" w:rsidRDefault="003D1FE3" w:rsidP="005A2648"/>
    <w:p w:rsidR="003D1FE3" w:rsidRPr="00A623A1" w:rsidRDefault="003D1FE3" w:rsidP="005A2648"/>
    <w:p w:rsidR="003D1FE3" w:rsidRPr="00A623A1" w:rsidRDefault="003D1FE3" w:rsidP="005A2648">
      <w:pPr>
        <w:jc w:val="both"/>
        <w:rPr>
          <w:sz w:val="28"/>
          <w:szCs w:val="28"/>
        </w:rPr>
      </w:pPr>
      <w:r w:rsidRPr="00A623A1">
        <w:rPr>
          <w:sz w:val="28"/>
          <w:szCs w:val="28"/>
        </w:rPr>
        <w:t xml:space="preserve">       Розглянувши клопотання комунального підприємства «Імпульс» Пологівської районної ради від 12.09.2019 року № 96, відповідно до ст. 143 Конституції  України,  ст. 59, п. 1, 2 ст. 78 Господарського кодексу України, ст. 106-108 Цивільного кодексу України, Податкового кодексу України, Закону України «Про державну реєстрацію юридичних осіб, фізичних осіб- підприємців та громадських формувань», керуючись статтями 43, 60 Закону України « Про місцеве самоврядування в Україні», Пологівська районна рада Запорізької області</w:t>
      </w:r>
    </w:p>
    <w:p w:rsidR="003D1FE3" w:rsidRPr="00A623A1" w:rsidRDefault="003D1FE3" w:rsidP="005A2648">
      <w:pPr>
        <w:rPr>
          <w:sz w:val="28"/>
          <w:szCs w:val="28"/>
        </w:rPr>
      </w:pPr>
      <w:r w:rsidRPr="00A623A1">
        <w:rPr>
          <w:sz w:val="28"/>
          <w:szCs w:val="28"/>
        </w:rPr>
        <w:t>ВИРІШИЛА:</w:t>
      </w:r>
    </w:p>
    <w:p w:rsidR="003D1FE3" w:rsidRPr="00A623A1" w:rsidRDefault="003D1FE3" w:rsidP="005A2648">
      <w:pPr>
        <w:rPr>
          <w:sz w:val="28"/>
          <w:szCs w:val="28"/>
        </w:rPr>
      </w:pPr>
    </w:p>
    <w:p w:rsidR="003D1FE3" w:rsidRPr="00A623A1" w:rsidRDefault="003D1FE3" w:rsidP="00B52405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1. Реорганізувати комунальне підприємство «Імпульс» Пологівської районної ради ( код ЄДРПОУ 053976911) шляхом перетворення у Товариство з обмеженою відповідальністю «КП Імпульс», відповідно до чинного законодавства.</w:t>
      </w:r>
    </w:p>
    <w:p w:rsidR="003D1FE3" w:rsidRPr="00A623A1" w:rsidRDefault="003D1FE3" w:rsidP="00B52405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2. Надати згоду на входження  до складу учасників ТОВ «КП Імпульс» Пологівській районній раді Запорізької області.</w:t>
      </w:r>
    </w:p>
    <w:p w:rsidR="003D1FE3" w:rsidRPr="00A623A1" w:rsidRDefault="003D1FE3" w:rsidP="00ED3BEF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3. Визначити, що доля статутного капіталу ТОВ «КП Імпульс», яке буде належати Пологівській районній раді Запорізької області становить 24%. Вкладом Пологівської районної ради Запорізької області є грошові кошти в розмірі 2400 грн. 00 коп.</w:t>
      </w:r>
    </w:p>
    <w:p w:rsidR="003D1FE3" w:rsidRPr="00A623A1" w:rsidRDefault="003D1FE3" w:rsidP="00ED3BEF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4. Затвердити склад комісії з реорганізації шляхом перетворення, у складі:</w:t>
      </w:r>
    </w:p>
    <w:p w:rsidR="003D1FE3" w:rsidRPr="00A623A1" w:rsidRDefault="003D1FE3" w:rsidP="00127EF8">
      <w:pPr>
        <w:jc w:val="both"/>
        <w:rPr>
          <w:sz w:val="28"/>
          <w:szCs w:val="28"/>
        </w:rPr>
      </w:pPr>
      <w:r w:rsidRPr="00A623A1">
        <w:rPr>
          <w:sz w:val="28"/>
          <w:szCs w:val="28"/>
        </w:rPr>
        <w:t xml:space="preserve"> 1) Шевченко І.О. – голова комісії, заступник голови Пологівської районної ради (реєстраційний номер облікової картка платника ______________);</w:t>
      </w:r>
    </w:p>
    <w:p w:rsidR="003D1FE3" w:rsidRPr="00A623A1" w:rsidRDefault="003D1FE3" w:rsidP="005A2648">
      <w:pPr>
        <w:jc w:val="both"/>
        <w:rPr>
          <w:sz w:val="28"/>
          <w:szCs w:val="28"/>
        </w:rPr>
      </w:pPr>
      <w:r w:rsidRPr="00A623A1">
        <w:rPr>
          <w:sz w:val="28"/>
          <w:szCs w:val="28"/>
        </w:rPr>
        <w:t xml:space="preserve"> 2) Задорожній М.І –  заступник голови комісії, директор комунального підприємства «Імпульс» Пологівської районної ради (реєстраційний номер облікової картка платника________________);</w:t>
      </w:r>
    </w:p>
    <w:p w:rsidR="003D1FE3" w:rsidRPr="00A623A1" w:rsidRDefault="003D1FE3" w:rsidP="008571CF">
      <w:pPr>
        <w:jc w:val="both"/>
        <w:rPr>
          <w:sz w:val="28"/>
          <w:szCs w:val="28"/>
        </w:rPr>
      </w:pPr>
      <w:r w:rsidRPr="00A623A1">
        <w:rPr>
          <w:sz w:val="28"/>
          <w:szCs w:val="28"/>
        </w:rPr>
        <w:t>3) Єрьоменко  Г.М. – головний бухгалтер КП «Імпульс» (реєстраційний номер облікової картка платника  податків _____________);</w:t>
      </w:r>
    </w:p>
    <w:p w:rsidR="003D1FE3" w:rsidRPr="00A623A1" w:rsidRDefault="003D1FE3" w:rsidP="00127EF8">
      <w:pPr>
        <w:jc w:val="both"/>
        <w:rPr>
          <w:sz w:val="28"/>
          <w:szCs w:val="28"/>
        </w:rPr>
      </w:pPr>
      <w:r w:rsidRPr="00A623A1">
        <w:rPr>
          <w:sz w:val="28"/>
          <w:szCs w:val="28"/>
        </w:rPr>
        <w:t>4) Коршакова А.М -  заступник директора КП  «Імпульс» - (реєстраційний номер облікової картка платника податків ______________);</w:t>
      </w:r>
    </w:p>
    <w:p w:rsidR="003D1FE3" w:rsidRPr="00A623A1" w:rsidRDefault="003D1FE3" w:rsidP="00B52405">
      <w:pPr>
        <w:pStyle w:val="ListParagraph"/>
        <w:ind w:left="0"/>
        <w:jc w:val="both"/>
        <w:rPr>
          <w:sz w:val="28"/>
          <w:szCs w:val="28"/>
          <w:lang w:val="uk-UA"/>
        </w:rPr>
      </w:pPr>
      <w:r w:rsidRPr="00A623A1">
        <w:rPr>
          <w:sz w:val="28"/>
          <w:szCs w:val="28"/>
          <w:lang w:val="uk-UA"/>
        </w:rPr>
        <w:t xml:space="preserve">5) Малиш М.П. – радник голови районної ради, (реєстраційний номер облікової картка платника  податків </w:t>
      </w:r>
      <w:r>
        <w:rPr>
          <w:sz w:val="28"/>
          <w:szCs w:val="28"/>
          <w:lang w:val="uk-UA"/>
        </w:rPr>
        <w:t>____________</w:t>
      </w:r>
      <w:r w:rsidRPr="00A623A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3D1FE3" w:rsidRPr="00A623A1" w:rsidRDefault="003D1FE3" w:rsidP="00B52405">
      <w:pPr>
        <w:pStyle w:val="ListParagraph"/>
        <w:ind w:left="0"/>
        <w:jc w:val="both"/>
        <w:rPr>
          <w:sz w:val="28"/>
          <w:szCs w:val="28"/>
          <w:lang w:val="uk-UA"/>
        </w:rPr>
      </w:pPr>
      <w:r w:rsidRPr="00A623A1">
        <w:rPr>
          <w:sz w:val="28"/>
          <w:szCs w:val="28"/>
          <w:lang w:val="uk-UA"/>
        </w:rPr>
        <w:t>6) Кошель В.В.- головний спеціаліст відділу організаційної роботи виконавчого апарату районної ради, (реєстраційний номер облікової картка платника  податків  ________________)</w:t>
      </w:r>
      <w:r>
        <w:rPr>
          <w:sz w:val="28"/>
          <w:szCs w:val="28"/>
          <w:lang w:val="uk-UA"/>
        </w:rPr>
        <w:t>.</w:t>
      </w:r>
    </w:p>
    <w:p w:rsidR="003D1FE3" w:rsidRPr="00A623A1" w:rsidRDefault="003D1FE3" w:rsidP="00A623A1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Нада</w:t>
      </w:r>
      <w:r>
        <w:rPr>
          <w:sz w:val="28"/>
          <w:szCs w:val="28"/>
        </w:rPr>
        <w:t>ти</w:t>
      </w:r>
      <w:r w:rsidRPr="00A623A1">
        <w:rPr>
          <w:sz w:val="28"/>
          <w:szCs w:val="28"/>
        </w:rPr>
        <w:t xml:space="preserve"> членам комісії повноваження, згідно діючого законодавства України.</w:t>
      </w:r>
    </w:p>
    <w:p w:rsidR="003D1FE3" w:rsidRPr="00A623A1" w:rsidRDefault="003D1FE3" w:rsidP="00A623A1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 xml:space="preserve">Місцем роботи з реорганізації шляхом перетворення комунального підприємства «Імпульс» Пологівської районної ради визначити приміщення за адресою: вул. Привокзальна, </w:t>
      </w:r>
      <w:smartTag w:uri="urn:schemas-microsoft-com:office:smarttags" w:element="metricconverter">
        <w:smartTagPr>
          <w:attr w:name="ProductID" w:val="13, м"/>
        </w:smartTagPr>
        <w:r w:rsidRPr="00A623A1">
          <w:rPr>
            <w:sz w:val="28"/>
            <w:szCs w:val="28"/>
          </w:rPr>
          <w:t>13, м</w:t>
        </w:r>
      </w:smartTag>
      <w:r w:rsidRPr="00A623A1">
        <w:rPr>
          <w:sz w:val="28"/>
          <w:szCs w:val="28"/>
        </w:rPr>
        <w:t>. Пологи, Пологівський р-н, Запорізької області, 70600.</w:t>
      </w:r>
    </w:p>
    <w:p w:rsidR="003D1FE3" w:rsidRPr="00A623A1" w:rsidRDefault="003D1FE3" w:rsidP="00B52405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5. Встановити, що  строк заявлення кредиторами своїх вимог складає – 2 місяці.</w:t>
      </w:r>
    </w:p>
    <w:p w:rsidR="003D1FE3" w:rsidRPr="00A623A1" w:rsidRDefault="003D1FE3" w:rsidP="00B52405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6. Передати безкоштовно ТОВ «КП Імпульс» всі активи КП «Імпульс» Пологівської районної ради Запорізької області.</w:t>
      </w:r>
    </w:p>
    <w:p w:rsidR="003D1FE3" w:rsidRPr="00A623A1" w:rsidRDefault="003D1FE3" w:rsidP="00B52405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7. Передати з позабалансового рахунку КП «Імпульс» Пологівської районної ради архівні справи на позабалансовий рахунок реорганізованого підприємства ТОВ «КП Імпульс».</w:t>
      </w:r>
    </w:p>
    <w:p w:rsidR="003D1FE3" w:rsidRPr="00A623A1" w:rsidRDefault="003D1FE3" w:rsidP="00B52405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8. Реорганізоване підприємство ТОВ «КП Імпульс» є правонаступником комунального підприємства «Імпульс» Пологівської районної ради.</w:t>
      </w:r>
    </w:p>
    <w:p w:rsidR="003D1FE3" w:rsidRPr="00A623A1" w:rsidRDefault="003D1FE3" w:rsidP="00B52405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9. Директору реорганізованого КП «Імпульс» Пологівської райради Задорожньому М.І. –забезпечити державну реєстрацію ТОВ «КП Імпульс».</w:t>
      </w:r>
    </w:p>
    <w:p w:rsidR="003D1FE3" w:rsidRPr="00A623A1" w:rsidRDefault="003D1FE3" w:rsidP="00AF7ADD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10.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3D1FE3" w:rsidRPr="00A623A1" w:rsidRDefault="003D1FE3" w:rsidP="005A2648">
      <w:pPr>
        <w:jc w:val="both"/>
      </w:pPr>
    </w:p>
    <w:p w:rsidR="003D1FE3" w:rsidRPr="00A623A1" w:rsidRDefault="003D1FE3" w:rsidP="005A2648"/>
    <w:p w:rsidR="003D1FE3" w:rsidRPr="00A623A1" w:rsidRDefault="003D1FE3" w:rsidP="005A2648">
      <w:pPr>
        <w:rPr>
          <w:sz w:val="28"/>
          <w:szCs w:val="28"/>
        </w:rPr>
      </w:pPr>
      <w:r w:rsidRPr="00A623A1">
        <w:rPr>
          <w:sz w:val="28"/>
          <w:szCs w:val="28"/>
        </w:rPr>
        <w:t xml:space="preserve">Голова ради                                                                                     О.П. Покутній </w:t>
      </w:r>
    </w:p>
    <w:p w:rsidR="003D1FE3" w:rsidRPr="00A623A1" w:rsidRDefault="003D1FE3" w:rsidP="005A2648"/>
    <w:p w:rsidR="003D1FE3" w:rsidRPr="00A623A1" w:rsidRDefault="003D1FE3" w:rsidP="005A2648"/>
    <w:p w:rsidR="003D1FE3" w:rsidRPr="00A623A1" w:rsidRDefault="003D1FE3" w:rsidP="005A2648">
      <w:r w:rsidRPr="00A623A1">
        <w:t>Проєкт рішення підготовлений</w:t>
      </w:r>
    </w:p>
    <w:p w:rsidR="003D1FE3" w:rsidRPr="00A623A1" w:rsidRDefault="003D1FE3" w:rsidP="005A2648">
      <w:r w:rsidRPr="00A623A1">
        <w:t xml:space="preserve">відділом організаційної роботи </w:t>
      </w:r>
    </w:p>
    <w:p w:rsidR="003D1FE3" w:rsidRPr="00A623A1" w:rsidRDefault="003D1FE3" w:rsidP="005A2648">
      <w:r w:rsidRPr="00A623A1">
        <w:t xml:space="preserve">виконавчого апарату </w:t>
      </w:r>
    </w:p>
    <w:p w:rsidR="003D1FE3" w:rsidRPr="00A623A1" w:rsidRDefault="003D1FE3" w:rsidP="005A2648">
      <w:pPr>
        <w:rPr>
          <w:sz w:val="28"/>
          <w:szCs w:val="28"/>
        </w:rPr>
      </w:pPr>
      <w:r w:rsidRPr="00A623A1">
        <w:t>Головний спеціаліст                                                                                 В.В. Кошель</w:t>
      </w:r>
    </w:p>
    <w:p w:rsidR="003D1FE3" w:rsidRPr="00A623A1" w:rsidRDefault="003D1FE3" w:rsidP="00B729E3">
      <w:r w:rsidRPr="00A623A1">
        <w:t>Аркуш погодження додається</w:t>
      </w:r>
    </w:p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/>
    <w:p w:rsidR="003D1FE3" w:rsidRPr="00A623A1" w:rsidRDefault="003D1FE3" w:rsidP="00B729E3">
      <w:pPr>
        <w:ind w:firstLine="708"/>
        <w:jc w:val="center"/>
        <w:rPr>
          <w:b/>
          <w:sz w:val="28"/>
          <w:szCs w:val="28"/>
        </w:rPr>
      </w:pPr>
      <w:r w:rsidRPr="00A623A1">
        <w:rPr>
          <w:b/>
          <w:sz w:val="28"/>
          <w:szCs w:val="28"/>
        </w:rPr>
        <w:t xml:space="preserve">Пояснювальна записка </w:t>
      </w:r>
    </w:p>
    <w:p w:rsidR="003D1FE3" w:rsidRPr="00A623A1" w:rsidRDefault="003D1FE3" w:rsidP="00B729E3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A623A1">
        <w:rPr>
          <w:b/>
          <w:sz w:val="28"/>
          <w:szCs w:val="28"/>
        </w:rPr>
        <w:t xml:space="preserve">до проєкту рішення районної ради </w:t>
      </w:r>
    </w:p>
    <w:p w:rsidR="003D1FE3" w:rsidRPr="00A623A1" w:rsidRDefault="003D1FE3" w:rsidP="00B729E3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3D1FE3" w:rsidRPr="00A623A1" w:rsidRDefault="003D1FE3" w:rsidP="00B729E3">
      <w:pPr>
        <w:jc w:val="center"/>
        <w:rPr>
          <w:sz w:val="28"/>
          <w:szCs w:val="28"/>
        </w:rPr>
      </w:pPr>
      <w:r w:rsidRPr="00A623A1">
        <w:rPr>
          <w:sz w:val="28"/>
          <w:szCs w:val="28"/>
        </w:rPr>
        <w:t>«Про реорганізацію (перетворення) комунального підприємства «Імпульс» Пологівської районної ради»</w:t>
      </w:r>
    </w:p>
    <w:p w:rsidR="003D1FE3" w:rsidRPr="00A623A1" w:rsidRDefault="003D1FE3" w:rsidP="00B729E3"/>
    <w:p w:rsidR="003D1FE3" w:rsidRPr="00A623A1" w:rsidRDefault="003D1FE3" w:rsidP="00AF7ADD">
      <w:pPr>
        <w:ind w:firstLine="708"/>
        <w:rPr>
          <w:sz w:val="28"/>
          <w:szCs w:val="28"/>
        </w:rPr>
      </w:pPr>
      <w:r w:rsidRPr="00A623A1">
        <w:rPr>
          <w:sz w:val="28"/>
          <w:szCs w:val="28"/>
        </w:rPr>
        <w:t>Реорганізація проводиться з метою:</w:t>
      </w:r>
    </w:p>
    <w:p w:rsidR="003D1FE3" w:rsidRPr="00A623A1" w:rsidRDefault="003D1FE3" w:rsidP="00AF7ADD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 xml:space="preserve">Досягнення рівних прав по наданню послуг з технічної інвентаризації об’єктів нерухомого майна порівняно з іншими суб’єктами господарювання, які працюють за спрощеною системою оподаткування.    </w:t>
      </w:r>
    </w:p>
    <w:p w:rsidR="003D1FE3" w:rsidRPr="00A623A1" w:rsidRDefault="003D1FE3" w:rsidP="00AF7ADD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З 2013 року підприємство не є монополістом у сфері технічної інвентаризації нерухомого майна згідно наказу №2 від 08.01.2013 року Міністерства регіонального розвитку, будівництва та ЖКГ України, а також згідно змін у законодавстві підприємство втратило 80% відсотків своїх повноважень з надання послуг.</w:t>
      </w:r>
    </w:p>
    <w:p w:rsidR="003D1FE3" w:rsidRPr="00A623A1" w:rsidRDefault="003D1FE3" w:rsidP="00AF7ADD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Комунальне підприємство більше не надає такі види діяльності:</w:t>
      </w:r>
    </w:p>
    <w:p w:rsidR="003D1FE3" w:rsidRPr="00A623A1" w:rsidRDefault="003D1FE3" w:rsidP="00AF7ADD">
      <w:pPr>
        <w:ind w:firstLine="180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- виготовлення  інвентаризаційної оцінки нерухомого майна;</w:t>
      </w:r>
    </w:p>
    <w:p w:rsidR="003D1FE3" w:rsidRPr="00A623A1" w:rsidRDefault="003D1FE3" w:rsidP="00AF7ADD">
      <w:pPr>
        <w:ind w:firstLine="180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- проведення державної реєстрації права власності нерухомого майна;</w:t>
      </w:r>
    </w:p>
    <w:p w:rsidR="003D1FE3" w:rsidRPr="00A623A1" w:rsidRDefault="003D1FE3" w:rsidP="00AF7ADD">
      <w:pPr>
        <w:ind w:firstLine="180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- підготовка та видача свідоцтв про право власності на нерухоме майно;</w:t>
      </w:r>
    </w:p>
    <w:p w:rsidR="003D1FE3" w:rsidRPr="00A623A1" w:rsidRDefault="003D1FE3" w:rsidP="00AF7ADD">
      <w:pPr>
        <w:ind w:firstLine="180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- обов’язкова поточна інвентаризація об’єкта перед відчуженням.</w:t>
      </w:r>
    </w:p>
    <w:p w:rsidR="003D1FE3" w:rsidRPr="00A623A1" w:rsidRDefault="003D1FE3" w:rsidP="009C1F75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У зв’язку із скороченням видів діяльності та обсягів робіт підприємство було вимушено із 43 працівників скоротити та звільнити  – 27  працівників.</w:t>
      </w:r>
    </w:p>
    <w:p w:rsidR="003D1FE3" w:rsidRPr="00A623A1" w:rsidRDefault="003D1FE3" w:rsidP="009C1F75">
      <w:pPr>
        <w:ind w:firstLine="708"/>
        <w:jc w:val="both"/>
        <w:rPr>
          <w:sz w:val="28"/>
          <w:szCs w:val="28"/>
        </w:rPr>
      </w:pPr>
      <w:r w:rsidRPr="00A623A1">
        <w:rPr>
          <w:sz w:val="28"/>
          <w:szCs w:val="28"/>
        </w:rPr>
        <w:t>В такій ситуації складно конкурувати на ринку в аспекті вартості послуг з ФОП, які також проводять технічну інвентаризацію нерухомого майна, адже підприємство знаходиться на загальній системі оподаткування і є платником ПДВ. Планується перехід на спрощену систему оподаткування, а саме сплату Єдиного податку 5% від доходу. Цим самим знизиться ціна на послуги для споживачів на 20%. Так як згідно ПКУ п.291.5.5.( суб’єкти господарювання у статутному капіталі яких сукупність часток, що належить юридичним особам, які не є платниками Єдиного податку, дорівнює або перевищує 25%) підприємство не має можливості перейти на спрощену систему оподаткування.</w:t>
      </w:r>
    </w:p>
    <w:p w:rsidR="003D1FE3" w:rsidRPr="00A623A1" w:rsidRDefault="003D1FE3" w:rsidP="00AF7ADD">
      <w:pPr>
        <w:ind w:firstLine="180"/>
        <w:jc w:val="both"/>
        <w:rPr>
          <w:sz w:val="28"/>
          <w:szCs w:val="28"/>
        </w:rPr>
      </w:pPr>
      <w:r w:rsidRPr="00A623A1">
        <w:rPr>
          <w:sz w:val="28"/>
          <w:szCs w:val="28"/>
        </w:rPr>
        <w:t xml:space="preserve">      Реорганізація сприятиме захисту інтересів територіальних громад, сіл та</w:t>
      </w:r>
      <w:bookmarkStart w:id="0" w:name="_GoBack"/>
      <w:bookmarkEnd w:id="0"/>
      <w:r w:rsidRPr="00A623A1">
        <w:rPr>
          <w:sz w:val="28"/>
          <w:szCs w:val="28"/>
        </w:rPr>
        <w:t xml:space="preserve"> міста Пологівського району, сіл, селищ, міста  Оріхівського району, сіл, селищ, міста  Гуляйпільського району, смт Чернігівка та Чернігівського району Запорізької області, які забезпечуються гарантією зберігання технічних документів в архіві підприємства, складанням та веденням інвентарних справ, долученням до них усіх поточних змін і доповнень. Дані  архівні інвентарні справи,  знаходяться  на позабалансовому рахунку КП «Імпульс» Пологівської районної ради, при реорганізації підприємства згідно діючого законодавства передаються на позабалансовий рахунок реорганізованого підприємства.</w:t>
      </w:r>
    </w:p>
    <w:p w:rsidR="003D1FE3" w:rsidRPr="00A623A1" w:rsidRDefault="003D1FE3" w:rsidP="00AF7ADD">
      <w:pPr>
        <w:ind w:firstLine="180"/>
        <w:jc w:val="both"/>
        <w:rPr>
          <w:b/>
          <w:sz w:val="28"/>
          <w:szCs w:val="28"/>
        </w:rPr>
      </w:pPr>
      <w:r w:rsidRPr="00A623A1">
        <w:rPr>
          <w:b/>
          <w:sz w:val="28"/>
          <w:szCs w:val="28"/>
        </w:rPr>
        <w:t xml:space="preserve">          </w:t>
      </w:r>
    </w:p>
    <w:p w:rsidR="003D1FE3" w:rsidRPr="00A623A1" w:rsidRDefault="003D1FE3" w:rsidP="00AF7ADD">
      <w:pPr>
        <w:jc w:val="both"/>
        <w:rPr>
          <w:sz w:val="28"/>
          <w:szCs w:val="28"/>
        </w:rPr>
      </w:pPr>
      <w:r w:rsidRPr="00A623A1">
        <w:rPr>
          <w:sz w:val="28"/>
          <w:szCs w:val="28"/>
        </w:rPr>
        <w:t xml:space="preserve">        При реорганізації підприємства КП «Імпульс» Пологівської райради  з комунального в товариство з обмеженою відповідальністю планується розподілити частки учасників у відсотковому вигляді де не більше, як 24 % - Пологівській районній раді Запорізької області та інші відсотки колективу підприємства – даним розподілом відсотків між засновниками, як вище зазначалось надасть можливість підприємству змінити систему оподаткування, а саме перейти на спрощену систему оподаткування та стати конкурентоспроможними на ринку послуг по проведенню інвентаризації нерухомого майна, що ж до того, що інші відсотки колективу підприємств, то з часу передачі даного КП «Імпульс» з державної форми власності до комунальної з 1992 року до цього часу  підприємство є госпрозрахунковим та не отримувало фінансування з державних та місцевих бюджетів, а тому все рухоме та нерухоме майно яке є на сьогодні на підприємстві було куплено за кошти підприємства, які були зароблені колективом підприємства та є його власністю.  </w:t>
      </w:r>
    </w:p>
    <w:p w:rsidR="003D1FE3" w:rsidRPr="00A623A1" w:rsidRDefault="003D1FE3" w:rsidP="00B729E3">
      <w:pPr>
        <w:ind w:left="360"/>
        <w:jc w:val="both"/>
        <w:rPr>
          <w:sz w:val="28"/>
          <w:szCs w:val="28"/>
        </w:rPr>
      </w:pPr>
    </w:p>
    <w:p w:rsidR="003D1FE3" w:rsidRPr="00A623A1" w:rsidRDefault="003D1FE3" w:rsidP="00B729E3">
      <w:pPr>
        <w:ind w:left="360"/>
        <w:jc w:val="both"/>
        <w:rPr>
          <w:sz w:val="28"/>
          <w:szCs w:val="28"/>
        </w:rPr>
      </w:pPr>
    </w:p>
    <w:p w:rsidR="003D1FE3" w:rsidRPr="00A623A1" w:rsidRDefault="003D1FE3" w:rsidP="00B729E3">
      <w:pPr>
        <w:ind w:left="360"/>
        <w:jc w:val="both"/>
        <w:rPr>
          <w:sz w:val="28"/>
          <w:szCs w:val="28"/>
        </w:rPr>
      </w:pPr>
    </w:p>
    <w:p w:rsidR="003D1FE3" w:rsidRPr="00A623A1" w:rsidRDefault="003D1FE3" w:rsidP="00B729E3">
      <w:pPr>
        <w:spacing w:line="240" w:lineRule="exact"/>
        <w:jc w:val="both"/>
        <w:rPr>
          <w:sz w:val="28"/>
          <w:szCs w:val="28"/>
        </w:rPr>
      </w:pPr>
      <w:r w:rsidRPr="00A623A1">
        <w:rPr>
          <w:sz w:val="28"/>
          <w:szCs w:val="28"/>
        </w:rPr>
        <w:t xml:space="preserve">Головний спеціаліст відділу </w:t>
      </w:r>
    </w:p>
    <w:p w:rsidR="003D1FE3" w:rsidRPr="00A623A1" w:rsidRDefault="003D1FE3" w:rsidP="00B729E3">
      <w:pPr>
        <w:spacing w:line="240" w:lineRule="exact"/>
        <w:jc w:val="both"/>
        <w:rPr>
          <w:sz w:val="28"/>
          <w:szCs w:val="28"/>
        </w:rPr>
      </w:pPr>
      <w:r w:rsidRPr="00A623A1">
        <w:rPr>
          <w:sz w:val="28"/>
          <w:szCs w:val="28"/>
        </w:rPr>
        <w:t xml:space="preserve">організаційної роботи </w:t>
      </w:r>
    </w:p>
    <w:p w:rsidR="003D1FE3" w:rsidRPr="00A623A1" w:rsidRDefault="003D1FE3" w:rsidP="00B729E3">
      <w:pPr>
        <w:spacing w:line="240" w:lineRule="exact"/>
        <w:jc w:val="both"/>
        <w:rPr>
          <w:sz w:val="28"/>
          <w:szCs w:val="28"/>
        </w:rPr>
      </w:pPr>
      <w:r w:rsidRPr="00A623A1">
        <w:rPr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3D1FE3" w:rsidRPr="00A623A1" w:rsidRDefault="003D1FE3" w:rsidP="00B729E3">
      <w:pPr>
        <w:ind w:left="360"/>
        <w:jc w:val="both"/>
        <w:rPr>
          <w:sz w:val="28"/>
          <w:szCs w:val="28"/>
        </w:rPr>
      </w:pPr>
      <w:r w:rsidRPr="00A623A1">
        <w:rPr>
          <w:sz w:val="28"/>
          <w:szCs w:val="28"/>
        </w:rPr>
        <w:t xml:space="preserve">       </w:t>
      </w:r>
    </w:p>
    <w:p w:rsidR="003D1FE3" w:rsidRPr="00A623A1" w:rsidRDefault="003D1FE3" w:rsidP="00B729E3"/>
    <w:sectPr w:rsidR="003D1FE3" w:rsidRPr="00A623A1" w:rsidSect="00B729E3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2648"/>
    <w:rsid w:val="00067F56"/>
    <w:rsid w:val="00075628"/>
    <w:rsid w:val="000D5BE9"/>
    <w:rsid w:val="00127EF8"/>
    <w:rsid w:val="00161324"/>
    <w:rsid w:val="001B3866"/>
    <w:rsid w:val="001C7150"/>
    <w:rsid w:val="00201A36"/>
    <w:rsid w:val="002077F2"/>
    <w:rsid w:val="002F28CC"/>
    <w:rsid w:val="002F78B0"/>
    <w:rsid w:val="003362AB"/>
    <w:rsid w:val="003D1FE3"/>
    <w:rsid w:val="003F112A"/>
    <w:rsid w:val="004A2A3A"/>
    <w:rsid w:val="005610C5"/>
    <w:rsid w:val="005A2648"/>
    <w:rsid w:val="005F4C3B"/>
    <w:rsid w:val="005F4DD8"/>
    <w:rsid w:val="00662D97"/>
    <w:rsid w:val="006D3B57"/>
    <w:rsid w:val="007509F8"/>
    <w:rsid w:val="00771C0A"/>
    <w:rsid w:val="00832721"/>
    <w:rsid w:val="00836E6E"/>
    <w:rsid w:val="008571CF"/>
    <w:rsid w:val="008B71E2"/>
    <w:rsid w:val="009C1F75"/>
    <w:rsid w:val="00A319E2"/>
    <w:rsid w:val="00A41276"/>
    <w:rsid w:val="00A623A1"/>
    <w:rsid w:val="00A704EE"/>
    <w:rsid w:val="00AF7ADD"/>
    <w:rsid w:val="00B52405"/>
    <w:rsid w:val="00B729E3"/>
    <w:rsid w:val="00C3518D"/>
    <w:rsid w:val="00C4745E"/>
    <w:rsid w:val="00CA20ED"/>
    <w:rsid w:val="00E75F9E"/>
    <w:rsid w:val="00E9203B"/>
    <w:rsid w:val="00ED3BEF"/>
    <w:rsid w:val="00EF7DA1"/>
    <w:rsid w:val="00FC393B"/>
    <w:rsid w:val="00FE646B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648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A2648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A2648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A2648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A2648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2648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2648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A2648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A2648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B52405"/>
    <w:pPr>
      <w:ind w:left="720"/>
      <w:contextualSpacing/>
    </w:pPr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771C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1C0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4</Pages>
  <Words>4771</Words>
  <Characters>2720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cp:lastPrinted>2019-10-21T07:05:00Z</cp:lastPrinted>
  <dcterms:created xsi:type="dcterms:W3CDTF">2019-10-18T10:37:00Z</dcterms:created>
  <dcterms:modified xsi:type="dcterms:W3CDTF">2019-10-21T13:52:00Z</dcterms:modified>
</cp:coreProperties>
</file>